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1"/>
        <w:gridCol w:w="1028"/>
        <w:gridCol w:w="5170"/>
        <w:gridCol w:w="1207"/>
        <w:gridCol w:w="4830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0C269779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Retailing and E-tailing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33B2CF21" w:rsidR="00EE40BF" w:rsidRDefault="001F1C4E" w:rsidP="001F1C4E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February 9, </w:t>
            </w:r>
            <w:r w:rsidR="00BF0A2A">
              <w:rPr>
                <w:rFonts w:ascii="Californian FB" w:hAnsi="Californian FB"/>
                <w:i w:val="0"/>
              </w:rPr>
              <w:t xml:space="preserve">2015 – </w:t>
            </w:r>
            <w:r>
              <w:rPr>
                <w:rFonts w:ascii="Californian FB" w:hAnsi="Californian FB"/>
                <w:i w:val="0"/>
              </w:rPr>
              <w:t>February 13</w:t>
            </w:r>
            <w:bookmarkStart w:id="0" w:name="_GoBack"/>
            <w:bookmarkEnd w:id="0"/>
            <w:r w:rsidR="00BF0A2A"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8100"/>
      </w:tblGrid>
      <w:tr w:rsidR="00225CA5" w14:paraId="27FBAFE5" w14:textId="77777777" w:rsidTr="002C519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646046" w14:paraId="537D5D14" w14:textId="77777777" w:rsidTr="002C519A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D2A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7844389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77A7E47" w14:textId="481F98FD" w:rsidR="00646046" w:rsidRPr="0062624A" w:rsidRDefault="00646046" w:rsidP="0064604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0EA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62591D7F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14E3EC23" w14:textId="69BF8053" w:rsidR="00646046" w:rsidRPr="0062624A" w:rsidRDefault="00646046" w:rsidP="0064604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128" w14:textId="5ABCCF62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No warm up. Immediately begin work on History of Advertising assignment.</w:t>
            </w:r>
          </w:p>
          <w:p w14:paraId="59E0A436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1A088CCD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550E5E80" w14:textId="132202D5" w:rsidR="00646046" w:rsidRPr="0056227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911F3" w:rsidRPr="008911F3">
              <w:rPr>
                <w:rFonts w:ascii="Californian FB" w:hAnsi="Californian FB"/>
                <w:i w:val="0"/>
                <w:sz w:val="20"/>
                <w:szCs w:val="20"/>
              </w:rPr>
              <w:t>Comparing and Contrasting Advertisement Eras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</w:p>
          <w:p w14:paraId="54BB8F40" w14:textId="234C4006" w:rsidR="00646046" w:rsidRPr="0062624A" w:rsidRDefault="00646046" w:rsidP="0064604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646046" w14:paraId="111BD845" w14:textId="77777777" w:rsidTr="002C519A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2C2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39ADC861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4DF9D4A" w14:textId="5AED0B27" w:rsidR="00646046" w:rsidRPr="002C519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FCF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3F06FDF2" w14:textId="7FE07C93" w:rsidR="00646046" w:rsidRPr="00A259F1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331" w14:textId="75B282D6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No warm up. Immediately begin work on History of Advertising assignment.</w:t>
            </w:r>
          </w:p>
          <w:p w14:paraId="0E703D66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02F0296E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52721D5A" w14:textId="4CA03802" w:rsidR="00646046" w:rsidRPr="0056227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</w:t>
            </w:r>
            <w:r w:rsidR="008911F3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Independent Practice/Check for Understanding</w:t>
            </w:r>
            <w:r w:rsidR="008911F3"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 w:rsidR="008911F3"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="008911F3"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 w:rsidR="008911F3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911F3" w:rsidRPr="008911F3">
              <w:rPr>
                <w:rFonts w:ascii="Californian FB" w:hAnsi="Californian FB"/>
                <w:i w:val="0"/>
                <w:sz w:val="20"/>
                <w:szCs w:val="20"/>
              </w:rPr>
              <w:t>Comparing and Contrasting Advertisement Eras</w:t>
            </w:r>
          </w:p>
          <w:p w14:paraId="55917DF9" w14:textId="7EDCEEF8" w:rsidR="00646046" w:rsidRPr="0062624A" w:rsidRDefault="00646046" w:rsidP="0064604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646046" w14:paraId="15F7B75D" w14:textId="77777777" w:rsidTr="002C519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B1F1378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8CD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369AE24A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10D1B33" w14:textId="6EE8076C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42B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3A03C61E" w14:textId="5671B291" w:rsidR="00646046" w:rsidRP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646046"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A16" w14:textId="5BC559D5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Commercial Analysis Review</w:t>
            </w:r>
          </w:p>
          <w:p w14:paraId="3A78F009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4C9D4E47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49D0DECC" w14:textId="77777777" w:rsidR="00646046" w:rsidRPr="002520C5" w:rsidRDefault="00646046" w:rsidP="0064604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45375642" w14:textId="6D000C40" w:rsidR="00646046" w:rsidRPr="0062624A" w:rsidRDefault="00646046" w:rsidP="0064604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  <w:tr w:rsidR="00646046" w14:paraId="7EE1AD14" w14:textId="77777777" w:rsidTr="002C519A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6F5390CF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2C7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5E889C20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DE83757" w14:textId="39DA5DAE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CE0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5F080C89" w14:textId="09489ED3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A7C" w14:textId="0C745F29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Commercial Analysis Review</w:t>
            </w:r>
          </w:p>
          <w:p w14:paraId="59C1DBF9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7D20D2FE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6F4B5DEB" w14:textId="77777777" w:rsidR="00646046" w:rsidRPr="002520C5" w:rsidRDefault="00646046" w:rsidP="0064604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2329A2B3" w14:textId="395F061E" w:rsidR="00646046" w:rsidRPr="0099325F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  <w:tr w:rsidR="00646046" w14:paraId="08744883" w14:textId="77777777" w:rsidTr="002C519A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646046" w:rsidRPr="001812BF" w:rsidRDefault="00646046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DF2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230D6E06" w14:textId="77777777" w:rsidR="00646046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A7EE3CF" w14:textId="55429F3D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4D9" w14:textId="7AB46909" w:rsidR="00646046" w:rsidRPr="0062624A" w:rsidRDefault="00646046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767" w14:textId="4DC1D17D" w:rsidR="00646046" w:rsidRPr="00BD07E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5274">
              <w:rPr>
                <w:rFonts w:ascii="Californian FB" w:hAnsi="Californian FB"/>
                <w:i w:val="0"/>
                <w:sz w:val="20"/>
                <w:szCs w:val="20"/>
              </w:rPr>
              <w:t>Print Advertisement Review</w:t>
            </w:r>
          </w:p>
          <w:p w14:paraId="1720873A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55F0875F" w14:textId="77777777" w:rsidR="00646046" w:rsidRPr="00050BDC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7863669" w14:textId="77777777" w:rsidR="00646046" w:rsidRPr="002520C5" w:rsidRDefault="00646046" w:rsidP="0064604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59AC7330" w14:textId="42E20707" w:rsidR="00646046" w:rsidRPr="0099325F" w:rsidRDefault="00646046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66602D95" w14:textId="7427B416" w:rsidR="00225CA5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Handouts, PowerPoint Presentation, Textbook, Internet Explorer</w:t>
      </w:r>
    </w:p>
    <w:p w14:paraId="6DF53CBB" w14:textId="264CA81B" w:rsidR="00225CA5" w:rsidRPr="00FD3C5E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A259F1">
        <w:rPr>
          <w:i w:val="0"/>
        </w:rPr>
        <w:t>Advertising, product advertising, institutional advertising, retail advertising, vendor advertising, cooperative advertising, media</w:t>
      </w:r>
    </w:p>
    <w:sectPr w:rsidR="00225CA5" w:rsidRPr="00FD3C5E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B90"/>
    <w:multiLevelType w:val="hybridMultilevel"/>
    <w:tmpl w:val="1AF46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0C5274"/>
    <w:rsid w:val="001236BE"/>
    <w:rsid w:val="00165A7E"/>
    <w:rsid w:val="001812BF"/>
    <w:rsid w:val="001A128F"/>
    <w:rsid w:val="001F1C4E"/>
    <w:rsid w:val="001F4E1E"/>
    <w:rsid w:val="002170EB"/>
    <w:rsid w:val="00225CA5"/>
    <w:rsid w:val="002520C5"/>
    <w:rsid w:val="002C519A"/>
    <w:rsid w:val="00374DDF"/>
    <w:rsid w:val="0056227C"/>
    <w:rsid w:val="0062624A"/>
    <w:rsid w:val="0064172B"/>
    <w:rsid w:val="00646046"/>
    <w:rsid w:val="00651E72"/>
    <w:rsid w:val="008911F3"/>
    <w:rsid w:val="008B48CB"/>
    <w:rsid w:val="00930FDD"/>
    <w:rsid w:val="0099325F"/>
    <w:rsid w:val="009D1ED0"/>
    <w:rsid w:val="00A07731"/>
    <w:rsid w:val="00A259F1"/>
    <w:rsid w:val="00AF7035"/>
    <w:rsid w:val="00B723C6"/>
    <w:rsid w:val="00BD07EC"/>
    <w:rsid w:val="00BF0A2A"/>
    <w:rsid w:val="00C66186"/>
    <w:rsid w:val="00E16286"/>
    <w:rsid w:val="00EE40B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2</cp:revision>
  <cp:lastPrinted>2015-01-05T20:11:00Z</cp:lastPrinted>
  <dcterms:created xsi:type="dcterms:W3CDTF">2015-02-03T14:31:00Z</dcterms:created>
  <dcterms:modified xsi:type="dcterms:W3CDTF">2015-02-03T14:31:00Z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